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37C5" w14:textId="7DDC66D4" w:rsidR="00C73CCC" w:rsidRPr="002B637A" w:rsidRDefault="00CB5A67" w:rsidP="00E931FB">
      <w:pPr>
        <w:rPr>
          <w:rFonts w:ascii="Avenir Next LT Pro" w:eastAsia="Times New Roman" w:hAnsi="Avenir Next LT Pro" w:cs="Calibri"/>
          <w:b/>
          <w:bCs/>
          <w:color w:val="000000" w:themeColor="text1"/>
        </w:rPr>
      </w:pPr>
      <w:r w:rsidRPr="002B637A">
        <w:rPr>
          <w:rFonts w:ascii="Avenir Next LT Pro" w:eastAsia="Times New Roman" w:hAnsi="Avenir Next LT Pro" w:cs="Calibri"/>
          <w:b/>
          <w:bCs/>
          <w:color w:val="000000" w:themeColor="text1"/>
        </w:rPr>
        <w:t>Leselisten spannender Persönlichkeiten</w:t>
      </w:r>
    </w:p>
    <w:p w14:paraId="0B61BD31" w14:textId="3FA3C31D" w:rsidR="0013761D" w:rsidRDefault="0013761D" w:rsidP="00E931FB">
      <w:pPr>
        <w:rPr>
          <w:rFonts w:ascii="Arial" w:hAnsi="Arial" w:cs="Arial"/>
          <w:sz w:val="22"/>
          <w:szCs w:val="22"/>
        </w:rPr>
      </w:pPr>
    </w:p>
    <w:p w14:paraId="04A75C65" w14:textId="77777777" w:rsidR="002D6035" w:rsidRPr="002D6035" w:rsidRDefault="002D6035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b/>
          <w:bCs/>
          <w:color w:val="000000" w:themeColor="text1"/>
        </w:rPr>
      </w:pPr>
      <w:r w:rsidRPr="002D6035">
        <w:rPr>
          <w:rFonts w:ascii="Avenir Next LT Pro" w:eastAsia="Times New Roman" w:hAnsi="Avenir Next LT Pro" w:cs="Calibri"/>
          <w:b/>
          <w:bCs/>
          <w:color w:val="000000" w:themeColor="text1"/>
        </w:rPr>
        <w:t>DIE IDEE</w:t>
      </w:r>
    </w:p>
    <w:p w14:paraId="700C5396" w14:textId="05AE5011" w:rsidR="00FA2DB2" w:rsidRPr="00B54A91" w:rsidRDefault="00FA2DB2" w:rsidP="002D6035">
      <w:pPr>
        <w:spacing w:after="120"/>
        <w:rPr>
          <w:rFonts w:ascii="Avenir Next LT Pro" w:eastAsia="Times New Roman" w:hAnsi="Avenir Next LT Pro" w:cs="Times New Roman"/>
          <w:color w:val="000000" w:themeColor="text1"/>
        </w:rPr>
      </w:pPr>
      <w:r w:rsidRPr="00FA2DB2">
        <w:rPr>
          <w:rFonts w:ascii="Avenir Next LT Pro" w:eastAsia="Times New Roman" w:hAnsi="Avenir Next LT Pro" w:cs="Times New Roman"/>
          <w:color w:val="000000" w:themeColor="text1"/>
        </w:rPr>
        <w:t xml:space="preserve">Am 31. August 2020 startet die Plattform www.AufeinBuchmit.de. Hier finden Besucher*innen die Leselisten von spannenden Persönlichkeiten aus Kultur, Politik, Sport, Entertainment und Gesellschaft. Inspiriert von der neuen Webseite </w:t>
      </w:r>
      <w:r w:rsidR="00857616">
        <w:rPr>
          <w:rFonts w:ascii="Avenir Next LT Pro" w:eastAsia="Times New Roman" w:hAnsi="Avenir Next LT Pro" w:cs="Times New Roman"/>
          <w:color w:val="000000" w:themeColor="text1"/>
        </w:rPr>
        <w:t xml:space="preserve">möchten auch wir, </w:t>
      </w:r>
      <w:r w:rsidR="00C6279D" w:rsidRPr="00A845ED">
        <w:rPr>
          <w:rFonts w:ascii="Avenir Next LT Pro" w:eastAsia="Times New Roman" w:hAnsi="Avenir Next LT Pro" w:cs="Times New Roman"/>
          <w:i/>
          <w:iCs/>
          <w:color w:val="000000" w:themeColor="text1"/>
          <w:highlight w:val="yellow"/>
        </w:rPr>
        <w:t>Buchhandlung XY</w:t>
      </w:r>
      <w:r w:rsidR="00B44341">
        <w:rPr>
          <w:rFonts w:ascii="Avenir Next LT Pro" w:eastAsia="Times New Roman" w:hAnsi="Avenir Next LT Pro" w:cs="Times New Roman"/>
          <w:i/>
          <w:iCs/>
          <w:color w:val="000000" w:themeColor="text1"/>
        </w:rPr>
        <w:t xml:space="preserve">, </w:t>
      </w:r>
      <w:r w:rsidR="00B44341">
        <w:rPr>
          <w:rFonts w:ascii="Avenir Next LT Pro" w:eastAsia="Times New Roman" w:hAnsi="Avenir Next LT Pro" w:cs="Times New Roman"/>
          <w:color w:val="000000" w:themeColor="text1"/>
        </w:rPr>
        <w:t xml:space="preserve">Buchempfehlungen und Lesetipps </w:t>
      </w:r>
      <w:r w:rsidR="00E426D2">
        <w:rPr>
          <w:rFonts w:ascii="Avenir Next LT Pro" w:eastAsia="Times New Roman" w:hAnsi="Avenir Next LT Pro" w:cs="Times New Roman"/>
          <w:color w:val="000000" w:themeColor="text1"/>
        </w:rPr>
        <w:t>von Personen aus unserer Region sammeln und präsentieren.</w:t>
      </w:r>
      <w:r w:rsidR="00B54A91">
        <w:rPr>
          <w:rFonts w:ascii="Avenir Next LT Pro" w:eastAsia="Times New Roman" w:hAnsi="Avenir Next LT Pro" w:cs="Times New Roman"/>
          <w:i/>
          <w:iCs/>
          <w:color w:val="000000" w:themeColor="text1"/>
        </w:rPr>
        <w:t xml:space="preserve"> </w:t>
      </w:r>
    </w:p>
    <w:p w14:paraId="32D1B6D6" w14:textId="0AB4C946" w:rsidR="00AE08BE" w:rsidRDefault="002D6035" w:rsidP="002D6035">
      <w:pPr>
        <w:spacing w:after="120"/>
        <w:rPr>
          <w:rFonts w:ascii="Avenir Next LT Pro" w:eastAsia="Times New Roman" w:hAnsi="Avenir Next LT Pro" w:cs="Times New Roman"/>
          <w:color w:val="000000" w:themeColor="text1"/>
        </w:rPr>
      </w:pPr>
      <w:r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Ziel dieser Leselisten ist es, möglichst viele Menschen für Bücher und das Lesen (neu) zu begeistern und mit </w:t>
      </w:r>
      <w:r w:rsidR="00A302A9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>persönlichen</w:t>
      </w:r>
      <w:r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 Buchempfehlungen anzusprechen.</w:t>
      </w:r>
      <w:r w:rsidRPr="002D6035">
        <w:rPr>
          <w:rFonts w:ascii="Avenir Next LT Pro" w:eastAsia="Times New Roman" w:hAnsi="Avenir Next LT Pro" w:cs="Times New Roman"/>
          <w:color w:val="000000" w:themeColor="text1"/>
        </w:rPr>
        <w:t xml:space="preserve"> </w:t>
      </w:r>
    </w:p>
    <w:p w14:paraId="21D803EA" w14:textId="77777777" w:rsidR="000E2FA8" w:rsidRDefault="000E2FA8" w:rsidP="002D6035">
      <w:pPr>
        <w:spacing w:after="120"/>
        <w:rPr>
          <w:rFonts w:ascii="Avenir Next LT Pro" w:eastAsia="Times New Roman" w:hAnsi="Avenir Next LT Pro" w:cs="Calibri"/>
          <w:b/>
          <w:bCs/>
          <w:color w:val="000000" w:themeColor="text1"/>
          <w:shd w:val="clear" w:color="auto" w:fill="FFFFFF"/>
          <w:lang w:eastAsia="de-DE"/>
        </w:rPr>
      </w:pPr>
    </w:p>
    <w:p w14:paraId="0E9A1D7D" w14:textId="71213415" w:rsidR="002D6035" w:rsidRPr="002D6035" w:rsidRDefault="002D6035" w:rsidP="002D6035">
      <w:pPr>
        <w:spacing w:after="120"/>
        <w:rPr>
          <w:rFonts w:ascii="Avenir Next LT Pro" w:eastAsia="Times New Roman" w:hAnsi="Avenir Next LT Pro" w:cs="Calibri"/>
          <w:color w:val="000000" w:themeColor="text1"/>
          <w:shd w:val="clear" w:color="auto" w:fill="FFFFFF"/>
          <w:lang w:eastAsia="de-DE"/>
        </w:rPr>
      </w:pPr>
      <w:r w:rsidRPr="002D6035">
        <w:rPr>
          <w:rFonts w:ascii="Avenir Next LT Pro" w:eastAsia="Times New Roman" w:hAnsi="Avenir Next LT Pro" w:cs="Calibri"/>
          <w:b/>
          <w:bCs/>
          <w:color w:val="000000" w:themeColor="text1"/>
          <w:shd w:val="clear" w:color="auto" w:fill="FFFFFF"/>
          <w:lang w:eastAsia="de-DE"/>
        </w:rPr>
        <w:t>DIE UMSETZUNG</w:t>
      </w:r>
    </w:p>
    <w:p w14:paraId="4969FD48" w14:textId="2D093A92" w:rsidR="002D6035" w:rsidRPr="002D6035" w:rsidRDefault="002D6035" w:rsidP="002D6035">
      <w:pPr>
        <w:spacing w:after="120"/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</w:pPr>
      <w:r w:rsidRPr="002D6035">
        <w:rPr>
          <w:rFonts w:ascii="Avenir Next LT Pro" w:eastAsia="Times New Roman" w:hAnsi="Avenir Next LT Pro" w:cs="Times New Roman"/>
          <w:b/>
          <w:bCs/>
          <w:color w:val="000000" w:themeColor="text1"/>
          <w:shd w:val="clear" w:color="auto" w:fill="FFFFFF"/>
          <w:lang w:eastAsia="de-DE"/>
        </w:rPr>
        <w:t>Hier kommen S</w:t>
      </w:r>
      <w:r w:rsidR="00CC0689">
        <w:rPr>
          <w:rFonts w:ascii="Avenir Next LT Pro" w:eastAsia="Times New Roman" w:hAnsi="Avenir Next LT Pro" w:cs="Times New Roman"/>
          <w:b/>
          <w:bCs/>
          <w:color w:val="000000" w:themeColor="text1"/>
          <w:shd w:val="clear" w:color="auto" w:fill="FFFFFF"/>
          <w:lang w:eastAsia="de-DE"/>
        </w:rPr>
        <w:t>ie</w:t>
      </w:r>
      <w:r w:rsidRPr="002D6035">
        <w:rPr>
          <w:rFonts w:ascii="Avenir Next LT Pro" w:eastAsia="Times New Roman" w:hAnsi="Avenir Next LT Pro" w:cs="Times New Roman"/>
          <w:b/>
          <w:bCs/>
          <w:color w:val="000000" w:themeColor="text1"/>
          <w:shd w:val="clear" w:color="auto" w:fill="FFFFFF"/>
          <w:lang w:eastAsia="de-DE"/>
        </w:rPr>
        <w:t xml:space="preserve"> ins Spiel!</w:t>
      </w:r>
    </w:p>
    <w:p w14:paraId="022687D4" w14:textId="61998641" w:rsidR="002D6035" w:rsidRPr="002D6035" w:rsidRDefault="002D6035" w:rsidP="002D6035">
      <w:pPr>
        <w:spacing w:after="120"/>
        <w:rPr>
          <w:rFonts w:ascii="Avenir Next LT Pro" w:eastAsia="Times New Roman" w:hAnsi="Avenir Next LT Pro" w:cs="Calibri"/>
          <w:color w:val="000000" w:themeColor="text1"/>
          <w:shd w:val="clear" w:color="auto" w:fill="FFFFFF"/>
          <w:lang w:eastAsia="de-DE"/>
        </w:rPr>
      </w:pPr>
      <w:r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Um diese Leselisten zu bestücken, </w:t>
      </w:r>
      <w:r w:rsidR="005F1D40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werden </w:t>
      </w:r>
      <w:r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>die unterschiedlichsten Persönlichkeiten</w:t>
      </w:r>
      <w:r w:rsidR="005F1D40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 aus unserer </w:t>
      </w:r>
      <w:r w:rsidR="001B6B7B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 xml:space="preserve">Region </w:t>
      </w:r>
      <w:r w:rsidR="001B6B7B"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>gebeten</w:t>
      </w:r>
      <w:r w:rsidRPr="002D6035">
        <w:rPr>
          <w:rFonts w:ascii="Avenir Next LT Pro" w:eastAsia="Times New Roman" w:hAnsi="Avenir Next LT Pro" w:cs="Times New Roman"/>
          <w:color w:val="000000" w:themeColor="text1"/>
          <w:shd w:val="clear" w:color="auto" w:fill="FFFFFF"/>
          <w:lang w:eastAsia="de-DE"/>
        </w:rPr>
        <w:t>, ihre ganz persönlichen Buchempfehlungen aufzulisten. Ziel ist es, ein möglichst breites Potpourri an Lieblingsbüchern zusammenzutragen, in dem jede*r Besucher*in Anregungen findet.</w:t>
      </w:r>
    </w:p>
    <w:p w14:paraId="1B358D3C" w14:textId="77777777" w:rsidR="002D6035" w:rsidRPr="002D6035" w:rsidRDefault="002D6035" w:rsidP="00164D06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Jede*r Leselisten-Pat*in stellt eine Liste mit 5 Titeln zusammen. Es geht natürlich nicht nur um Bestseller, sondern um Ihre ganz individuellen Empfehlungen. Dazu können neben Romanen auch Reise-, Sach- oder Kinderbücher gehören, ebenso wie Bildbände, aber auch Koch- oder Fachbücher. Entscheidend ist nur: Welche Bücher haben Sie begeistert?</w:t>
      </w:r>
    </w:p>
    <w:p w14:paraId="26006FDF" w14:textId="77777777" w:rsidR="002D6035" w:rsidRPr="002D6035" w:rsidRDefault="002D6035" w:rsidP="002D6035">
      <w:pPr>
        <w:spacing w:after="120"/>
        <w:rPr>
          <w:rFonts w:ascii="Avenir Next LT Pro" w:eastAsia="Times New Roman" w:hAnsi="Avenir Next LT Pro" w:cs="Calibri"/>
          <w:b/>
          <w:bCs/>
          <w:color w:val="000000" w:themeColor="text1"/>
          <w:shd w:val="clear" w:color="auto" w:fill="FFFFFF"/>
          <w:lang w:eastAsia="de-DE"/>
        </w:rPr>
      </w:pPr>
    </w:p>
    <w:p w14:paraId="4D1A3485" w14:textId="77777777" w:rsidR="002D6035" w:rsidRPr="002D6035" w:rsidRDefault="002D6035" w:rsidP="002D6035">
      <w:pPr>
        <w:spacing w:after="120"/>
        <w:rPr>
          <w:rFonts w:ascii="Avenir Next LT Pro" w:eastAsia="Times New Roman" w:hAnsi="Avenir Next LT Pro" w:cs="Calibri"/>
          <w:b/>
          <w:bCs/>
          <w:color w:val="000000" w:themeColor="text1"/>
          <w:shd w:val="clear" w:color="auto" w:fill="FFFFFF"/>
          <w:lang w:eastAsia="de-DE"/>
        </w:rPr>
      </w:pPr>
      <w:r w:rsidRPr="002D6035">
        <w:rPr>
          <w:rFonts w:ascii="Avenir Next LT Pro" w:eastAsia="Times New Roman" w:hAnsi="Avenir Next LT Pro" w:cs="Calibri"/>
          <w:b/>
          <w:bCs/>
          <w:color w:val="000000" w:themeColor="text1"/>
          <w:shd w:val="clear" w:color="auto" w:fill="FFFFFF"/>
          <w:lang w:eastAsia="de-DE"/>
        </w:rPr>
        <w:t>Das benötigen wir von Ihnen:</w:t>
      </w:r>
    </w:p>
    <w:p w14:paraId="015DBA65" w14:textId="77777777" w:rsidR="002D6035" w:rsidRP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5 Buchtitel, möglichst mit Autor*in</w:t>
      </w:r>
    </w:p>
    <w:p w14:paraId="03C473A3" w14:textId="77777777" w:rsidR="002D6035" w:rsidRP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Times New Roman"/>
          <w:color w:val="000000" w:themeColor="text1"/>
        </w:rPr>
      </w:pPr>
      <w:r w:rsidRPr="002D6035">
        <w:rPr>
          <w:rFonts w:ascii="Avenir Next LT Pro" w:eastAsia="Times New Roman" w:hAnsi="Avenir Next LT Pro" w:cs="Times New Roman"/>
          <w:color w:val="000000" w:themeColor="text1"/>
        </w:rPr>
        <w:t>Ein Zitat: „Darum lese ich: …“</w:t>
      </w:r>
    </w:p>
    <w:p w14:paraId="2294D782" w14:textId="2BE43080" w:rsid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Times New Roman"/>
          <w:color w:val="000000" w:themeColor="text1"/>
        </w:rPr>
      </w:pPr>
      <w:r w:rsidRPr="002D6035">
        <w:rPr>
          <w:rFonts w:ascii="Avenir Next LT Pro" w:eastAsia="Times New Roman" w:hAnsi="Avenir Next LT Pro" w:cs="Times New Roman"/>
          <w:color w:val="000000" w:themeColor="text1"/>
        </w:rPr>
        <w:t xml:space="preserve">Informationen zu Ihrer Person: </w:t>
      </w:r>
      <w:r w:rsidRPr="002D6035">
        <w:rPr>
          <w:rFonts w:ascii="Avenir Next LT Pro" w:eastAsia="Times New Roman" w:hAnsi="Avenir Next LT Pro" w:cs="Calibri"/>
          <w:color w:val="000000" w:themeColor="text1"/>
        </w:rPr>
        <w:br/>
      </w:r>
      <w:r w:rsidRPr="002D6035">
        <w:rPr>
          <w:rFonts w:ascii="Avenir Next LT Pro" w:eastAsia="Times New Roman" w:hAnsi="Avenir Next LT Pro" w:cs="Times New Roman"/>
          <w:color w:val="000000" w:themeColor="text1"/>
        </w:rPr>
        <w:t>- Name</w:t>
      </w:r>
      <w:r w:rsidRPr="002D6035">
        <w:rPr>
          <w:rFonts w:ascii="Avenir Next LT Pro" w:eastAsia="Times New Roman" w:hAnsi="Avenir Next LT Pro" w:cs="Calibri"/>
          <w:color w:val="000000" w:themeColor="text1"/>
        </w:rPr>
        <w:br/>
      </w:r>
      <w:r w:rsidRPr="002D6035">
        <w:rPr>
          <w:rFonts w:ascii="Avenir Next LT Pro" w:eastAsia="Times New Roman" w:hAnsi="Avenir Next LT Pro" w:cs="Times New Roman"/>
          <w:color w:val="000000" w:themeColor="text1"/>
        </w:rPr>
        <w:t>- Beruf</w:t>
      </w:r>
    </w:p>
    <w:p w14:paraId="6C2557AB" w14:textId="77777777" w:rsidR="007D6BB1" w:rsidRPr="002D6035" w:rsidRDefault="007D6BB1" w:rsidP="007D6BB1">
      <w:pPr>
        <w:autoSpaceDE w:val="0"/>
        <w:autoSpaceDN w:val="0"/>
        <w:adjustRightInd w:val="0"/>
        <w:spacing w:after="120"/>
        <w:ind w:left="720"/>
        <w:rPr>
          <w:rFonts w:ascii="Avenir Next LT Pro" w:eastAsia="Times New Roman" w:hAnsi="Avenir Next LT Pro" w:cs="Times New Roman"/>
          <w:color w:val="000000" w:themeColor="text1"/>
        </w:rPr>
      </w:pPr>
      <w:bookmarkStart w:id="0" w:name="_GoBack"/>
      <w:bookmarkEnd w:id="0"/>
    </w:p>
    <w:p w14:paraId="431C6A67" w14:textId="77777777" w:rsidR="002D6035" w:rsidRPr="002D6035" w:rsidRDefault="002D6035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Und falls Sie möchten:</w:t>
      </w:r>
    </w:p>
    <w:p w14:paraId="3EFE60CD" w14:textId="0A3E8991" w:rsidR="000661D6" w:rsidRPr="000661D6" w:rsidRDefault="000661D6" w:rsidP="000661D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0661D6">
        <w:rPr>
          <w:rFonts w:ascii="Avenir Next LT Pro" w:eastAsia="Times New Roman" w:hAnsi="Avenir Next LT Pro" w:cs="Calibri"/>
          <w:color w:val="000000" w:themeColor="text1"/>
        </w:rPr>
        <w:t>ein copyrightfreies Foto</w:t>
      </w:r>
    </w:p>
    <w:p w14:paraId="18A66952" w14:textId="7E63E524" w:rsidR="000661D6" w:rsidRDefault="000661D6" w:rsidP="000661D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0661D6">
        <w:rPr>
          <w:rFonts w:ascii="Avenir Next LT Pro" w:eastAsia="Times New Roman" w:hAnsi="Avenir Next LT Pro" w:cs="Calibri"/>
          <w:color w:val="000000" w:themeColor="text1"/>
        </w:rPr>
        <w:t xml:space="preserve">Ihre Social-Media-Kanäle </w:t>
      </w:r>
    </w:p>
    <w:p w14:paraId="342AD99B" w14:textId="7DCFB264" w:rsidR="002D6035" w:rsidRPr="002D6035" w:rsidRDefault="002D6035" w:rsidP="000661D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Ihr Lieblingsbuch/All-time</w:t>
      </w:r>
      <w:r w:rsidR="00B0523D">
        <w:rPr>
          <w:rFonts w:ascii="Avenir Next LT Pro" w:eastAsia="Times New Roman" w:hAnsi="Avenir Next LT Pro" w:cs="Calibri"/>
          <w:color w:val="000000" w:themeColor="text1"/>
        </w:rPr>
        <w:t xml:space="preserve"> </w:t>
      </w:r>
      <w:proofErr w:type="spellStart"/>
      <w:r w:rsidRPr="002D6035">
        <w:rPr>
          <w:rFonts w:ascii="Avenir Next LT Pro" w:eastAsia="Times New Roman" w:hAnsi="Avenir Next LT Pro" w:cs="Calibri"/>
          <w:color w:val="000000" w:themeColor="text1"/>
        </w:rPr>
        <w:t>favo</w:t>
      </w:r>
      <w:r w:rsidR="007B3A9A">
        <w:rPr>
          <w:rFonts w:ascii="Avenir Next LT Pro" w:eastAsia="Times New Roman" w:hAnsi="Avenir Next LT Pro" w:cs="Calibri"/>
          <w:color w:val="000000" w:themeColor="text1"/>
        </w:rPr>
        <w:t>u</w:t>
      </w:r>
      <w:r w:rsidRPr="002D6035">
        <w:rPr>
          <w:rFonts w:ascii="Avenir Next LT Pro" w:eastAsia="Times New Roman" w:hAnsi="Avenir Next LT Pro" w:cs="Calibri"/>
          <w:color w:val="000000" w:themeColor="text1"/>
        </w:rPr>
        <w:t>rite</w:t>
      </w:r>
      <w:proofErr w:type="spellEnd"/>
    </w:p>
    <w:p w14:paraId="6AEAEBEB" w14:textId="77777777" w:rsidR="002D6035" w:rsidRP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Ihr Lieblingskinderbuch</w:t>
      </w:r>
    </w:p>
    <w:p w14:paraId="516983B1" w14:textId="2AF5BC08" w:rsidR="002D6035" w:rsidRP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lastRenderedPageBreak/>
        <w:t>Das beste Sachbuch/</w:t>
      </w:r>
      <w:r w:rsidR="0076240D">
        <w:rPr>
          <w:rFonts w:ascii="Avenir Next LT Pro" w:eastAsia="Times New Roman" w:hAnsi="Avenir Next LT Pro" w:cs="Calibri"/>
          <w:color w:val="000000" w:themeColor="text1"/>
        </w:rPr>
        <w:t>d</w:t>
      </w:r>
      <w:r w:rsidRPr="002D6035">
        <w:rPr>
          <w:rFonts w:ascii="Avenir Next LT Pro" w:eastAsia="Times New Roman" w:hAnsi="Avenir Next LT Pro" w:cs="Calibri"/>
          <w:color w:val="000000" w:themeColor="text1"/>
        </w:rPr>
        <w:t>er beste Ratgeber</w:t>
      </w:r>
    </w:p>
    <w:p w14:paraId="57EDF7BD" w14:textId="77777777" w:rsidR="002D6035" w:rsidRPr="002D6035" w:rsidRDefault="002D6035" w:rsidP="002D6035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 w:rsidRPr="002D6035">
        <w:rPr>
          <w:rFonts w:ascii="Avenir Next LT Pro" w:eastAsia="Times New Roman" w:hAnsi="Avenir Next LT Pro" w:cs="Calibri"/>
          <w:color w:val="000000" w:themeColor="text1"/>
        </w:rPr>
        <w:t>Wessen Leseliste würde Sie persönlich interessieren?</w:t>
      </w:r>
    </w:p>
    <w:p w14:paraId="5F45F0B7" w14:textId="521C2478" w:rsidR="002D6035" w:rsidRDefault="002D6035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</w:p>
    <w:p w14:paraId="5F51C198" w14:textId="27F15526" w:rsidR="00796675" w:rsidRPr="00796675" w:rsidRDefault="00796675" w:rsidP="0079667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  <w:r>
        <w:rPr>
          <w:rFonts w:ascii="Avenir Next LT Pro" w:eastAsia="Times New Roman" w:hAnsi="Avenir Next LT Pro" w:cs="Calibri"/>
          <w:b/>
          <w:bCs/>
          <w:color w:val="000000" w:themeColor="text1"/>
        </w:rPr>
        <w:t xml:space="preserve">Falls Sie sich an dieser Aktion beteiligen möchten, </w:t>
      </w:r>
      <w:r w:rsidRPr="00796675">
        <w:rPr>
          <w:rFonts w:ascii="Avenir Next LT Pro" w:eastAsia="Times New Roman" w:hAnsi="Avenir Next LT Pro" w:cs="Calibri"/>
          <w:b/>
          <w:bCs/>
          <w:color w:val="000000" w:themeColor="text1"/>
        </w:rPr>
        <w:t xml:space="preserve">schicken Sie Ihre Leseliste bis </w:t>
      </w:r>
      <w:r w:rsidRPr="00796675">
        <w:rPr>
          <w:rFonts w:ascii="Avenir Next LT Pro" w:eastAsia="Times New Roman" w:hAnsi="Avenir Next LT Pro" w:cs="Times New Roman"/>
          <w:i/>
          <w:iCs/>
          <w:color w:val="000000" w:themeColor="text1"/>
          <w:highlight w:val="yellow"/>
        </w:rPr>
        <w:t xml:space="preserve">Datum </w:t>
      </w:r>
      <w:r w:rsidRPr="00796675">
        <w:rPr>
          <w:rFonts w:ascii="Avenir Next LT Pro" w:eastAsia="Times New Roman" w:hAnsi="Avenir Next LT Pro" w:cs="Calibri"/>
          <w:color w:val="000000" w:themeColor="text1"/>
        </w:rPr>
        <w:t xml:space="preserve">als PDF oder Foto zurück an </w:t>
      </w:r>
      <w:r w:rsidR="0076240D">
        <w:rPr>
          <w:rFonts w:ascii="Avenir Next LT Pro" w:eastAsia="Times New Roman" w:hAnsi="Avenir Next LT Pro" w:cs="Times New Roman"/>
          <w:i/>
          <w:iCs/>
          <w:color w:val="000000" w:themeColor="text1"/>
          <w:highlight w:val="yellow"/>
        </w:rPr>
        <w:t>E-Mail</w:t>
      </w:r>
      <w:r w:rsidR="0076240D">
        <w:rPr>
          <w:rFonts w:ascii="Avenir Next LT Pro" w:eastAsia="Times New Roman" w:hAnsi="Avenir Next LT Pro" w:cs="Times New Roman"/>
          <w:i/>
          <w:iCs/>
          <w:color w:val="000000" w:themeColor="text1"/>
        </w:rPr>
        <w:t>.</w:t>
      </w:r>
    </w:p>
    <w:p w14:paraId="1CAFE70A" w14:textId="5A214EA2" w:rsidR="005707FE" w:rsidRDefault="005707FE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color w:val="000000" w:themeColor="text1"/>
        </w:rPr>
      </w:pPr>
    </w:p>
    <w:p w14:paraId="4AD28CF2" w14:textId="3C90A926" w:rsidR="0077233D" w:rsidRDefault="0077233D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Calibri"/>
          <w:b/>
          <w:bCs/>
          <w:color w:val="000000" w:themeColor="text1"/>
        </w:rPr>
      </w:pPr>
      <w:r w:rsidRPr="0077233D">
        <w:rPr>
          <w:rFonts w:ascii="Avenir Next LT Pro" w:eastAsia="Times New Roman" w:hAnsi="Avenir Next LT Pro" w:cs="Calibri"/>
          <w:b/>
          <w:bCs/>
          <w:color w:val="000000" w:themeColor="text1"/>
        </w:rPr>
        <w:t>Kontakt</w:t>
      </w:r>
    </w:p>
    <w:p w14:paraId="14B5F55E" w14:textId="4D53EF52" w:rsidR="0077233D" w:rsidRPr="002D6035" w:rsidRDefault="0077233D" w:rsidP="002D6035">
      <w:pPr>
        <w:autoSpaceDE w:val="0"/>
        <w:autoSpaceDN w:val="0"/>
        <w:adjustRightInd w:val="0"/>
        <w:spacing w:after="120"/>
        <w:rPr>
          <w:rFonts w:ascii="Avenir Next LT Pro" w:eastAsia="Times New Roman" w:hAnsi="Avenir Next LT Pro" w:cs="Times New Roman"/>
          <w:i/>
          <w:iCs/>
          <w:color w:val="000000" w:themeColor="text1"/>
          <w:highlight w:val="yellow"/>
        </w:rPr>
      </w:pPr>
      <w:r w:rsidRPr="0077233D">
        <w:rPr>
          <w:rFonts w:ascii="Avenir Next LT Pro" w:eastAsia="Times New Roman" w:hAnsi="Avenir Next LT Pro" w:cs="Times New Roman"/>
          <w:i/>
          <w:iCs/>
          <w:color w:val="000000" w:themeColor="text1"/>
          <w:highlight w:val="yellow"/>
        </w:rPr>
        <w:t>Ihre Kontaktdaten</w:t>
      </w:r>
    </w:p>
    <w:sectPr w:rsidR="0077233D" w:rsidRPr="002D6035" w:rsidSect="00E928D3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AC3F" w16cex:dateUtc="2020-08-26T07:39:00Z"/>
  <w16cex:commentExtensible w16cex:durableId="22F0ACF0" w16cex:dateUtc="2020-08-26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214" w14:textId="77777777" w:rsidR="002F701B" w:rsidRDefault="002F701B" w:rsidP="0029618A">
      <w:r>
        <w:separator/>
      </w:r>
    </w:p>
  </w:endnote>
  <w:endnote w:type="continuationSeparator" w:id="0">
    <w:p w14:paraId="41E0641D" w14:textId="77777777" w:rsidR="002F701B" w:rsidRDefault="002F701B" w:rsidP="0029618A">
      <w:r>
        <w:continuationSeparator/>
      </w:r>
    </w:p>
  </w:endnote>
  <w:endnote w:type="continuationNotice" w:id="1">
    <w:p w14:paraId="7BB4EEF5" w14:textId="77777777" w:rsidR="002F701B" w:rsidRDefault="002F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A2B6" w14:textId="2DB3D6C6" w:rsidR="00FF257D" w:rsidRDefault="00FF257D" w:rsidP="009B1B9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72EF" w14:textId="77777777" w:rsidR="002F701B" w:rsidRDefault="002F701B" w:rsidP="0029618A">
      <w:r>
        <w:separator/>
      </w:r>
    </w:p>
  </w:footnote>
  <w:footnote w:type="continuationSeparator" w:id="0">
    <w:p w14:paraId="5AB0B5B5" w14:textId="77777777" w:rsidR="002F701B" w:rsidRDefault="002F701B" w:rsidP="0029618A">
      <w:r>
        <w:continuationSeparator/>
      </w:r>
    </w:p>
  </w:footnote>
  <w:footnote w:type="continuationNotice" w:id="1">
    <w:p w14:paraId="2181B6E7" w14:textId="77777777" w:rsidR="002F701B" w:rsidRDefault="002F7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AB72" w14:textId="47CB7B5D" w:rsidR="0029618A" w:rsidRDefault="0029618A">
    <w:pPr>
      <w:pStyle w:val="Kopfzeile"/>
    </w:pPr>
    <w:r>
      <w:rPr>
        <w:noProof/>
      </w:rPr>
      <w:drawing>
        <wp:inline distT="0" distB="0" distL="0" distR="0" wp14:anchorId="64488882" wp14:editId="578353DB">
          <wp:extent cx="5429250" cy="1325880"/>
          <wp:effectExtent l="0" t="0" r="0" b="0"/>
          <wp:docPr id="2" name="Grafik 2" descr="Ein Bild, das Licht, Verke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fEinBuchMit_Logo_1zeilig_oran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"/>
                  <a:stretch/>
                </pic:blipFill>
                <pic:spPr bwMode="auto">
                  <a:xfrm>
                    <a:off x="0" y="0"/>
                    <a:ext cx="542925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B36"/>
    <w:multiLevelType w:val="hybridMultilevel"/>
    <w:tmpl w:val="3C1A342A"/>
    <w:lvl w:ilvl="0" w:tplc="000652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451FF"/>
    <w:multiLevelType w:val="hybridMultilevel"/>
    <w:tmpl w:val="57140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4A38"/>
    <w:multiLevelType w:val="hybridMultilevel"/>
    <w:tmpl w:val="1B6098A6"/>
    <w:lvl w:ilvl="0" w:tplc="11AAF74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Calibri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5"/>
    <w:rsid w:val="00000026"/>
    <w:rsid w:val="000527E6"/>
    <w:rsid w:val="00061E0D"/>
    <w:rsid w:val="000661D6"/>
    <w:rsid w:val="00066BD7"/>
    <w:rsid w:val="000861C6"/>
    <w:rsid w:val="000A3B0B"/>
    <w:rsid w:val="000A4583"/>
    <w:rsid w:val="000B30A4"/>
    <w:rsid w:val="000B598C"/>
    <w:rsid w:val="000E2FA8"/>
    <w:rsid w:val="00107B3E"/>
    <w:rsid w:val="00134E46"/>
    <w:rsid w:val="0013761D"/>
    <w:rsid w:val="00164D06"/>
    <w:rsid w:val="00167376"/>
    <w:rsid w:val="001A155D"/>
    <w:rsid w:val="001B6B7B"/>
    <w:rsid w:val="001F103A"/>
    <w:rsid w:val="00216595"/>
    <w:rsid w:val="002267DF"/>
    <w:rsid w:val="00272453"/>
    <w:rsid w:val="00287104"/>
    <w:rsid w:val="0029618A"/>
    <w:rsid w:val="002B637A"/>
    <w:rsid w:val="002B737E"/>
    <w:rsid w:val="002D1620"/>
    <w:rsid w:val="002D6035"/>
    <w:rsid w:val="002F701B"/>
    <w:rsid w:val="00317C27"/>
    <w:rsid w:val="003A225D"/>
    <w:rsid w:val="003A24AF"/>
    <w:rsid w:val="003A4FEF"/>
    <w:rsid w:val="003A678C"/>
    <w:rsid w:val="003E711D"/>
    <w:rsid w:val="00401972"/>
    <w:rsid w:val="004043A3"/>
    <w:rsid w:val="00466503"/>
    <w:rsid w:val="00472390"/>
    <w:rsid w:val="00483223"/>
    <w:rsid w:val="004B1B74"/>
    <w:rsid w:val="004C48CA"/>
    <w:rsid w:val="004E2DD2"/>
    <w:rsid w:val="0054336E"/>
    <w:rsid w:val="005707FE"/>
    <w:rsid w:val="00584B91"/>
    <w:rsid w:val="00597F5F"/>
    <w:rsid w:val="005B2CFF"/>
    <w:rsid w:val="005C185B"/>
    <w:rsid w:val="005F1D40"/>
    <w:rsid w:val="00604CD6"/>
    <w:rsid w:val="00622579"/>
    <w:rsid w:val="00661A8E"/>
    <w:rsid w:val="006E54C3"/>
    <w:rsid w:val="00733751"/>
    <w:rsid w:val="00753C46"/>
    <w:rsid w:val="0076240D"/>
    <w:rsid w:val="0076784B"/>
    <w:rsid w:val="0077233D"/>
    <w:rsid w:val="00796675"/>
    <w:rsid w:val="007A4916"/>
    <w:rsid w:val="007B3A9A"/>
    <w:rsid w:val="007D1D05"/>
    <w:rsid w:val="007D6BB1"/>
    <w:rsid w:val="007F06A3"/>
    <w:rsid w:val="00824FA1"/>
    <w:rsid w:val="008251B5"/>
    <w:rsid w:val="008261F3"/>
    <w:rsid w:val="008400D8"/>
    <w:rsid w:val="00857616"/>
    <w:rsid w:val="008C5432"/>
    <w:rsid w:val="008C5ED5"/>
    <w:rsid w:val="0090229F"/>
    <w:rsid w:val="00911CBF"/>
    <w:rsid w:val="00922B86"/>
    <w:rsid w:val="009232A1"/>
    <w:rsid w:val="00944691"/>
    <w:rsid w:val="00983867"/>
    <w:rsid w:val="009864F6"/>
    <w:rsid w:val="00992EF5"/>
    <w:rsid w:val="009B1B93"/>
    <w:rsid w:val="009C0A8B"/>
    <w:rsid w:val="00A302A9"/>
    <w:rsid w:val="00A3636D"/>
    <w:rsid w:val="00A51E62"/>
    <w:rsid w:val="00A643FB"/>
    <w:rsid w:val="00A845ED"/>
    <w:rsid w:val="00AB0C73"/>
    <w:rsid w:val="00AE08BE"/>
    <w:rsid w:val="00AF04A3"/>
    <w:rsid w:val="00B0523D"/>
    <w:rsid w:val="00B44341"/>
    <w:rsid w:val="00B54A91"/>
    <w:rsid w:val="00B72C7C"/>
    <w:rsid w:val="00B766C6"/>
    <w:rsid w:val="00B92BC8"/>
    <w:rsid w:val="00BF2617"/>
    <w:rsid w:val="00C012D9"/>
    <w:rsid w:val="00C2092C"/>
    <w:rsid w:val="00C305C3"/>
    <w:rsid w:val="00C57E4B"/>
    <w:rsid w:val="00C6279D"/>
    <w:rsid w:val="00C73CCC"/>
    <w:rsid w:val="00C82574"/>
    <w:rsid w:val="00C94FCB"/>
    <w:rsid w:val="00CA0B97"/>
    <w:rsid w:val="00CB5A67"/>
    <w:rsid w:val="00CC0689"/>
    <w:rsid w:val="00CD43B3"/>
    <w:rsid w:val="00CE0890"/>
    <w:rsid w:val="00D05531"/>
    <w:rsid w:val="00D54A69"/>
    <w:rsid w:val="00D81768"/>
    <w:rsid w:val="00E0723F"/>
    <w:rsid w:val="00E16940"/>
    <w:rsid w:val="00E41889"/>
    <w:rsid w:val="00E426D2"/>
    <w:rsid w:val="00E460A1"/>
    <w:rsid w:val="00E51084"/>
    <w:rsid w:val="00E51442"/>
    <w:rsid w:val="00E53694"/>
    <w:rsid w:val="00E546E9"/>
    <w:rsid w:val="00E614D0"/>
    <w:rsid w:val="00E70FA8"/>
    <w:rsid w:val="00E928D3"/>
    <w:rsid w:val="00E931FB"/>
    <w:rsid w:val="00E96E8C"/>
    <w:rsid w:val="00ED4095"/>
    <w:rsid w:val="00F168C2"/>
    <w:rsid w:val="00F261C0"/>
    <w:rsid w:val="00FA2DB2"/>
    <w:rsid w:val="00FF1553"/>
    <w:rsid w:val="00FF257D"/>
    <w:rsid w:val="07F1C8C0"/>
    <w:rsid w:val="0B323234"/>
    <w:rsid w:val="0EAF6E97"/>
    <w:rsid w:val="122DE07D"/>
    <w:rsid w:val="16B95902"/>
    <w:rsid w:val="21376ACC"/>
    <w:rsid w:val="25EC5D38"/>
    <w:rsid w:val="326104B0"/>
    <w:rsid w:val="3DF1C763"/>
    <w:rsid w:val="64F9C9B2"/>
    <w:rsid w:val="6C55B326"/>
    <w:rsid w:val="7361D1B9"/>
    <w:rsid w:val="745CCB5A"/>
    <w:rsid w:val="760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97921"/>
  <w14:defaultImageDpi w14:val="32767"/>
  <w15:chartTrackingRefBased/>
  <w15:docId w15:val="{F601D248-27FF-411F-9B4B-520BFC6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D1D0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A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337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337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1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5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55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1659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618A"/>
  </w:style>
  <w:style w:type="paragraph" w:styleId="Fuzeile">
    <w:name w:val="footer"/>
    <w:basedOn w:val="Standard"/>
    <w:link w:val="FuzeileZchn"/>
    <w:uiPriority w:val="99"/>
    <w:unhideWhenUsed/>
    <w:rsid w:val="00296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618A"/>
  </w:style>
  <w:style w:type="paragraph" w:styleId="Listenabsatz">
    <w:name w:val="List Paragraph"/>
    <w:basedOn w:val="Standard"/>
    <w:uiPriority w:val="34"/>
    <w:qFormat/>
    <w:rsid w:val="003A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CADB895177441A0760D55BD3B1066" ma:contentTypeVersion="11" ma:contentTypeDescription="Ein neues Dokument erstellen." ma:contentTypeScope="" ma:versionID="68e23a4c7565673db17204663d672048">
  <xsd:schema xmlns:xsd="http://www.w3.org/2001/XMLSchema" xmlns:xs="http://www.w3.org/2001/XMLSchema" xmlns:p="http://schemas.microsoft.com/office/2006/metadata/properties" xmlns:ns2="6319b301-e1ae-4b3c-a8f1-f5e1dc1adc3d" xmlns:ns3="2855030d-eb44-465f-9e80-f64c159b2bec" targetNamespace="http://schemas.microsoft.com/office/2006/metadata/properties" ma:root="true" ma:fieldsID="b84d0b56fbce2ee56411650b1228755d" ns2:_="" ns3:_="">
    <xsd:import namespace="6319b301-e1ae-4b3c-a8f1-f5e1dc1adc3d"/>
    <xsd:import namespace="2855030d-eb44-465f-9e80-f64c159b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b301-e1ae-4b3c-a8f1-f5e1dc1a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030d-eb44-465f-9e80-f64c159b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BE935-F660-4D92-9EAD-03C15CDAD12A}">
  <ds:schemaRefs>
    <ds:schemaRef ds:uri="6319b301-e1ae-4b3c-a8f1-f5e1dc1adc3d"/>
    <ds:schemaRef ds:uri="http://purl.org/dc/elements/1.1/"/>
    <ds:schemaRef ds:uri="http://purl.org/dc/dcmitype/"/>
    <ds:schemaRef ds:uri="http://schemas.microsoft.com/office/infopath/2007/PartnerControls"/>
    <ds:schemaRef ds:uri="2855030d-eb44-465f-9e80-f64c159b2be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934883-0CBC-4A2F-BEE1-6C54A739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b301-e1ae-4b3c-a8f1-f5e1dc1adc3d"/>
    <ds:schemaRef ds:uri="2855030d-eb44-465f-9e80-f64c159b2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FD6FB-7F19-46BF-99CA-9F74E8B11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http://www.aufeinbuchmit.de/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Fehr</dc:creator>
  <cp:keywords/>
  <dc:description/>
  <cp:lastModifiedBy>Emig, Helen</cp:lastModifiedBy>
  <cp:revision>37</cp:revision>
  <cp:lastPrinted>2020-03-18T09:17:00Z</cp:lastPrinted>
  <dcterms:created xsi:type="dcterms:W3CDTF">2020-08-25T13:44:00Z</dcterms:created>
  <dcterms:modified xsi:type="dcterms:W3CDTF">2020-08-26T09:28:00Z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0x010100B4CCADB895177441A0760D55BD3B1066</vt:lpwstr>
  </property>
</Properties>
</file>